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p>
    <w:p w:rsidR="007C093F" w:rsidRDefault="007C093F" w:rsidP="007C093F">
      <w:pPr>
        <w:shd w:val="clear" w:color="auto" w:fill="FEFEFE"/>
        <w:spacing w:after="0" w:line="240" w:lineRule="auto"/>
        <w:textAlignment w:val="baseline"/>
        <w:rPr>
          <w:rFonts w:ascii="Arial" w:eastAsia="Times New Roman" w:hAnsi="Arial" w:cs="Arial"/>
          <w:color w:val="191919"/>
          <w:sz w:val="20"/>
          <w:szCs w:val="20"/>
          <w:lang w:eastAsia="tr-TR"/>
        </w:rPr>
      </w:pPr>
      <w:r>
        <w:rPr>
          <w:rFonts w:ascii="Arial" w:eastAsia="Times New Roman" w:hAnsi="Arial" w:cs="Arial"/>
          <w:color w:val="191919"/>
          <w:sz w:val="20"/>
          <w:szCs w:val="20"/>
          <w:lang w:eastAsia="tr-TR"/>
        </w:rPr>
        <w:t xml:space="preserve">                              </w:t>
      </w:r>
      <w:bookmarkStart w:id="0" w:name="_GoBack"/>
      <w:bookmarkEnd w:id="0"/>
      <w:r>
        <w:rPr>
          <w:rFonts w:ascii="Arial" w:eastAsia="Times New Roman" w:hAnsi="Arial" w:cs="Arial"/>
          <w:color w:val="191919"/>
          <w:sz w:val="20"/>
          <w:szCs w:val="20"/>
          <w:lang w:eastAsia="tr-TR"/>
        </w:rPr>
        <w:t xml:space="preserve">    </w:t>
      </w:r>
      <w:r>
        <w:rPr>
          <w:noProof/>
          <w:lang w:eastAsia="tr-TR"/>
        </w:rPr>
        <w:drawing>
          <wp:inline distT="0" distB="0" distL="0" distR="0" wp14:anchorId="2EDB7ACB" wp14:editId="35028082">
            <wp:extent cx="3314699" cy="1485900"/>
            <wp:effectExtent l="0" t="0" r="635" b="0"/>
            <wp:docPr id="2" name="Resim 2" descr="http://aytencagirananaokulu.meb.k12.tr/meb_iys_dosyalar/07/19/970005/resimler/2021_01/k_22120129_k_06213252_k_16165539_esafety_log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ytencagirananaokulu.meb.k12.tr/meb_iys_dosyalar/07/19/970005/resimler/2021_01/k_22120129_k_06213252_k_16165539_esafety_logo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38947" cy="1496770"/>
                    </a:xfrm>
                    <a:prstGeom prst="rect">
                      <a:avLst/>
                    </a:prstGeom>
                    <a:noFill/>
                    <a:ln>
                      <a:noFill/>
                    </a:ln>
                  </pic:spPr>
                </pic:pic>
              </a:graphicData>
            </a:graphic>
          </wp:inline>
        </w:drawing>
      </w:r>
    </w:p>
    <w:p w:rsidR="007C093F" w:rsidRPr="007C093F" w:rsidRDefault="007C093F" w:rsidP="007C093F">
      <w:pPr>
        <w:shd w:val="clear" w:color="auto" w:fill="FEFEFE"/>
        <w:spacing w:after="0" w:line="240" w:lineRule="auto"/>
        <w:jc w:val="both"/>
        <w:textAlignment w:val="baseline"/>
        <w:rPr>
          <w:rFonts w:ascii="Cooper Black" w:eastAsia="Times New Roman" w:hAnsi="Cooper Black" w:cs="Arial"/>
          <w:b/>
          <w:color w:val="191919"/>
          <w:szCs w:val="20"/>
          <w:lang w:eastAsia="tr-TR"/>
        </w:rPr>
      </w:pPr>
      <w:proofErr w:type="spellStart"/>
      <w:r w:rsidRPr="007C093F">
        <w:rPr>
          <w:rFonts w:ascii="Cooper Black" w:eastAsia="Times New Roman" w:hAnsi="Cooper Black" w:cs="Arial"/>
          <w:b/>
          <w:color w:val="191919"/>
          <w:sz w:val="36"/>
          <w:szCs w:val="20"/>
          <w:lang w:eastAsia="tr-TR"/>
        </w:rPr>
        <w:t>ESafety</w:t>
      </w:r>
      <w:proofErr w:type="spellEnd"/>
      <w:r w:rsidRPr="007C093F">
        <w:rPr>
          <w:rFonts w:ascii="Cooper Black" w:eastAsia="Times New Roman" w:hAnsi="Cooper Black" w:cs="Arial"/>
          <w:b/>
          <w:color w:val="191919"/>
          <w:sz w:val="36"/>
          <w:szCs w:val="20"/>
          <w:lang w:eastAsia="tr-TR"/>
        </w:rPr>
        <w:t xml:space="preserve"> Etiketi nedir?</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proofErr w:type="spellStart"/>
      <w:r w:rsidRPr="007C093F">
        <w:rPr>
          <w:rFonts w:ascii="Arial" w:eastAsia="Times New Roman" w:hAnsi="Arial" w:cs="Arial"/>
          <w:b/>
          <w:bCs/>
          <w:color w:val="191919"/>
          <w:szCs w:val="20"/>
          <w:lang w:eastAsia="tr-TR"/>
        </w:rPr>
        <w:t>ESafety</w:t>
      </w:r>
      <w:proofErr w:type="spellEnd"/>
      <w:r w:rsidRPr="007C093F">
        <w:rPr>
          <w:rFonts w:ascii="Arial" w:eastAsia="Times New Roman" w:hAnsi="Arial" w:cs="Arial"/>
          <w:b/>
          <w:bCs/>
          <w:color w:val="191919"/>
          <w:szCs w:val="20"/>
          <w:lang w:eastAsia="tr-TR"/>
        </w:rPr>
        <w:t xml:space="preserve"> Etiketi, 2012 yılında başlatılan bir </w:t>
      </w:r>
      <w:hyperlink r:id="rId5" w:tgtFrame="_blank" w:history="1">
        <w:r w:rsidRPr="007C093F">
          <w:rPr>
            <w:rFonts w:ascii="Arial" w:eastAsia="Times New Roman" w:hAnsi="Arial" w:cs="Arial"/>
            <w:b/>
            <w:bCs/>
            <w:color w:val="000000"/>
            <w:szCs w:val="20"/>
            <w:lang w:eastAsia="tr-TR"/>
          </w:rPr>
          <w:t>Avrupa Okul Ağı</w:t>
        </w:r>
      </w:hyperlink>
      <w:r w:rsidRPr="007C093F">
        <w:rPr>
          <w:rFonts w:ascii="Arial" w:eastAsia="Times New Roman" w:hAnsi="Arial" w:cs="Arial"/>
          <w:b/>
          <w:bCs/>
          <w:color w:val="191919"/>
          <w:szCs w:val="20"/>
          <w:lang w:eastAsia="tr-TR"/>
        </w:rPr>
        <w:t> girişimidir. Amacı, Avrupa okullarına ve genişletilmiş okul ekosistemine aşağıdakileri sağlamaktır:</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Avrupa çapında bir akreditasyon ve destek servisi</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öğretmenler, okul müdürleri, BİT koordinatörleri ve okul personeli için çevrimiçi bir ortam ve topluluk.</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proofErr w:type="spellStart"/>
      <w:r w:rsidRPr="007C093F">
        <w:rPr>
          <w:rFonts w:ascii="Arial" w:eastAsia="Times New Roman" w:hAnsi="Arial" w:cs="Arial"/>
          <w:b/>
          <w:bCs/>
          <w:color w:val="191919"/>
          <w:szCs w:val="20"/>
          <w:lang w:eastAsia="tr-TR"/>
        </w:rPr>
        <w:t>ESafety</w:t>
      </w:r>
      <w:proofErr w:type="spellEnd"/>
      <w:r w:rsidRPr="007C093F">
        <w:rPr>
          <w:rFonts w:ascii="Arial" w:eastAsia="Times New Roman" w:hAnsi="Arial" w:cs="Arial"/>
          <w:b/>
          <w:bCs/>
          <w:color w:val="191919"/>
          <w:szCs w:val="20"/>
          <w:lang w:eastAsia="tr-TR"/>
        </w:rPr>
        <w:t xml:space="preserve"> Topluluğu bu nedenle bu katılımcıların etkileşime girmesi, en iyi uygulamaları paylaşması, tavsiye alması ve zor vakaları ve nasıl çözüldüklerini paylaşmaları için ideal bir alan sunar.</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proofErr w:type="spellStart"/>
      <w:r w:rsidRPr="007C093F">
        <w:rPr>
          <w:rFonts w:ascii="Arial" w:eastAsia="Times New Roman" w:hAnsi="Arial" w:cs="Arial"/>
          <w:b/>
          <w:bCs/>
          <w:color w:val="191919"/>
          <w:szCs w:val="20"/>
          <w:lang w:eastAsia="tr-TR"/>
        </w:rPr>
        <w:t>ESafety</w:t>
      </w:r>
      <w:proofErr w:type="spellEnd"/>
      <w:r w:rsidRPr="007C093F">
        <w:rPr>
          <w:rFonts w:ascii="Arial" w:eastAsia="Times New Roman" w:hAnsi="Arial" w:cs="Arial"/>
          <w:b/>
          <w:bCs/>
          <w:color w:val="191919"/>
          <w:szCs w:val="20"/>
          <w:lang w:eastAsia="tr-TR"/>
        </w:rPr>
        <w:t xml:space="preserve"> akreditasyon sistemi, kullanıcıların üç ana alana ilişkin güç ve zayıflık alanlarını belirlemek için okullarının çevrimiçi güvenlik seviyelerini bir dizi </w:t>
      </w:r>
      <w:proofErr w:type="gramStart"/>
      <w:r w:rsidRPr="007C093F">
        <w:rPr>
          <w:rFonts w:ascii="Arial" w:eastAsia="Times New Roman" w:hAnsi="Arial" w:cs="Arial"/>
          <w:b/>
          <w:bCs/>
          <w:color w:val="191919"/>
          <w:szCs w:val="20"/>
          <w:lang w:eastAsia="tr-TR"/>
        </w:rPr>
        <w:t>kritere</w:t>
      </w:r>
      <w:proofErr w:type="gramEnd"/>
      <w:r w:rsidRPr="007C093F">
        <w:rPr>
          <w:rFonts w:ascii="Arial" w:eastAsia="Times New Roman" w:hAnsi="Arial" w:cs="Arial"/>
          <w:b/>
          <w:bCs/>
          <w:color w:val="191919"/>
          <w:szCs w:val="20"/>
          <w:lang w:eastAsia="tr-TR"/>
        </w:rPr>
        <w:t xml:space="preserve"> göre değerlendirmelerini sağlar: altyapı, politika ve uygulama.</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O nasıl çalışır?</w:t>
      </w:r>
    </w:p>
    <w:p w:rsidR="007C093F" w:rsidRDefault="007C093F" w:rsidP="007C093F">
      <w:pPr>
        <w:shd w:val="clear" w:color="auto" w:fill="FEFEFE"/>
        <w:spacing w:after="0" w:line="240" w:lineRule="auto"/>
        <w:jc w:val="both"/>
        <w:textAlignment w:val="baseline"/>
        <w:rPr>
          <w:rFonts w:ascii="Arial" w:eastAsia="Times New Roman" w:hAnsi="Arial" w:cs="Arial"/>
          <w:b/>
          <w:bCs/>
          <w:color w:val="191919"/>
          <w:szCs w:val="20"/>
          <w:lang w:eastAsia="tr-TR"/>
        </w:rPr>
      </w:pPr>
      <w:proofErr w:type="spellStart"/>
      <w:r w:rsidRPr="007C093F">
        <w:rPr>
          <w:rFonts w:ascii="Arial" w:eastAsia="Times New Roman" w:hAnsi="Arial" w:cs="Arial"/>
          <w:b/>
          <w:bCs/>
          <w:color w:val="191919"/>
          <w:szCs w:val="20"/>
          <w:lang w:eastAsia="tr-TR"/>
        </w:rPr>
        <w:t>ESafety</w:t>
      </w:r>
      <w:proofErr w:type="spellEnd"/>
      <w:r w:rsidRPr="007C093F">
        <w:rPr>
          <w:rFonts w:ascii="Arial" w:eastAsia="Times New Roman" w:hAnsi="Arial" w:cs="Arial"/>
          <w:b/>
          <w:bCs/>
          <w:color w:val="191919"/>
          <w:szCs w:val="20"/>
          <w:lang w:eastAsia="tr-TR"/>
        </w:rPr>
        <w:t xml:space="preserve"> </w:t>
      </w:r>
      <w:proofErr w:type="spellStart"/>
      <w:r w:rsidRPr="007C093F">
        <w:rPr>
          <w:rFonts w:ascii="Arial" w:eastAsia="Times New Roman" w:hAnsi="Arial" w:cs="Arial"/>
          <w:b/>
          <w:bCs/>
          <w:color w:val="191919"/>
          <w:szCs w:val="20"/>
          <w:lang w:eastAsia="tr-TR"/>
        </w:rPr>
        <w:t>Label</w:t>
      </w:r>
      <w:proofErr w:type="spellEnd"/>
      <w:r w:rsidRPr="007C093F">
        <w:rPr>
          <w:rFonts w:ascii="Arial" w:eastAsia="Times New Roman" w:hAnsi="Arial" w:cs="Arial"/>
          <w:b/>
          <w:bCs/>
          <w:color w:val="191919"/>
          <w:szCs w:val="20"/>
          <w:lang w:eastAsia="tr-TR"/>
        </w:rPr>
        <w:t xml:space="preserve"> ortamında yeniyseniz, önce herkese açık </w:t>
      </w:r>
      <w:proofErr w:type="spellStart"/>
      <w:r w:rsidRPr="007C093F">
        <w:rPr>
          <w:rFonts w:ascii="Arial" w:eastAsia="Times New Roman" w:hAnsi="Arial" w:cs="Arial"/>
          <w:b/>
          <w:bCs/>
          <w:color w:val="191919"/>
          <w:szCs w:val="20"/>
          <w:lang w:eastAsia="tr-TR"/>
        </w:rPr>
        <w:t>portalı</w:t>
      </w:r>
      <w:proofErr w:type="spellEnd"/>
      <w:r w:rsidRPr="007C093F">
        <w:rPr>
          <w:rFonts w:ascii="Arial" w:eastAsia="Times New Roman" w:hAnsi="Arial" w:cs="Arial"/>
          <w:b/>
          <w:bCs/>
          <w:color w:val="191919"/>
          <w:szCs w:val="20"/>
          <w:lang w:eastAsia="tr-TR"/>
        </w:rPr>
        <w:t xml:space="preserve"> keşfetmekten çekinmeyin, en son haberleri okuyun, kaynakları keşfedin ve </w:t>
      </w:r>
      <w:proofErr w:type="spellStart"/>
      <w:r w:rsidRPr="007C093F">
        <w:rPr>
          <w:rFonts w:ascii="Arial" w:eastAsia="Times New Roman" w:hAnsi="Arial" w:cs="Arial"/>
          <w:b/>
          <w:bCs/>
          <w:color w:val="191919"/>
          <w:szCs w:val="20"/>
          <w:lang w:eastAsia="tr-TR"/>
        </w:rPr>
        <w:t>eSafety</w:t>
      </w:r>
      <w:proofErr w:type="spellEnd"/>
      <w:r w:rsidRPr="007C093F">
        <w:rPr>
          <w:rFonts w:ascii="Arial" w:eastAsia="Times New Roman" w:hAnsi="Arial" w:cs="Arial"/>
          <w:b/>
          <w:bCs/>
          <w:color w:val="191919"/>
          <w:szCs w:val="20"/>
          <w:lang w:eastAsia="tr-TR"/>
        </w:rPr>
        <w:t xml:space="preserve"> </w:t>
      </w:r>
      <w:proofErr w:type="spellStart"/>
      <w:r w:rsidRPr="007C093F">
        <w:rPr>
          <w:rFonts w:ascii="Arial" w:eastAsia="Times New Roman" w:hAnsi="Arial" w:cs="Arial"/>
          <w:b/>
          <w:bCs/>
          <w:color w:val="191919"/>
          <w:szCs w:val="20"/>
          <w:lang w:eastAsia="tr-TR"/>
        </w:rPr>
        <w:t>Label´ın</w:t>
      </w:r>
      <w:proofErr w:type="spellEnd"/>
      <w:r w:rsidRPr="007C093F">
        <w:rPr>
          <w:rFonts w:ascii="Arial" w:eastAsia="Times New Roman" w:hAnsi="Arial" w:cs="Arial"/>
          <w:b/>
          <w:bCs/>
          <w:color w:val="191919"/>
          <w:szCs w:val="20"/>
          <w:lang w:eastAsia="tr-TR"/>
        </w:rPr>
        <w:t xml:space="preserve"> okulunuz için neden uygun olduğunu öğrenin. Hazır olduğunuzda lütfen Topluluğa katılmak için kayıt olun, forumları okumaya başlayın, katılım sağlayın ve etiketinizi almak için akreditasyon işlemine başlayın! Çok geniş satırlarda, gerek bir internet güvenilirliği </w:t>
      </w:r>
      <w:proofErr w:type="spellStart"/>
      <w:r w:rsidRPr="007C093F">
        <w:rPr>
          <w:rFonts w:ascii="Arial" w:eastAsia="Times New Roman" w:hAnsi="Arial" w:cs="Arial"/>
          <w:b/>
          <w:bCs/>
          <w:color w:val="191919"/>
          <w:szCs w:val="20"/>
          <w:lang w:eastAsia="tr-TR"/>
        </w:rPr>
        <w:t>Label</w:t>
      </w:r>
      <w:proofErr w:type="spellEnd"/>
      <w:r w:rsidRPr="007C093F">
        <w:rPr>
          <w:rFonts w:ascii="Arial" w:eastAsia="Times New Roman" w:hAnsi="Arial" w:cs="Arial"/>
          <w:b/>
          <w:bCs/>
          <w:color w:val="191919"/>
          <w:szCs w:val="20"/>
          <w:lang w:eastAsia="tr-TR"/>
        </w:rPr>
        <w:t xml:space="preserve"> elde etmek için </w:t>
      </w:r>
      <w:proofErr w:type="gramStart"/>
      <w:r w:rsidRPr="007C093F">
        <w:rPr>
          <w:rFonts w:ascii="Arial" w:eastAsia="Times New Roman" w:hAnsi="Arial" w:cs="Arial"/>
          <w:b/>
          <w:bCs/>
          <w:color w:val="191919"/>
          <w:szCs w:val="20"/>
          <w:lang w:eastAsia="tr-TR"/>
        </w:rPr>
        <w:t>kayıt , katılmak</w:t>
      </w:r>
      <w:proofErr w:type="gramEnd"/>
      <w:r w:rsidRPr="007C093F">
        <w:rPr>
          <w:rFonts w:ascii="Arial" w:eastAsia="Times New Roman" w:hAnsi="Arial" w:cs="Arial"/>
          <w:b/>
          <w:bCs/>
          <w:color w:val="191919"/>
          <w:szCs w:val="20"/>
          <w:lang w:eastAsia="tr-TR"/>
        </w:rPr>
        <w:t xml:space="preserve"> ve katılmak toplumda, paylaşmak bilgi ve (aynı zamanda Kaynakları ve </w:t>
      </w:r>
      <w:proofErr w:type="spellStart"/>
      <w:r w:rsidRPr="007C093F">
        <w:rPr>
          <w:rFonts w:ascii="Arial" w:eastAsia="Times New Roman" w:hAnsi="Arial" w:cs="Arial"/>
          <w:b/>
          <w:bCs/>
          <w:color w:val="191919"/>
          <w:szCs w:val="20"/>
          <w:lang w:eastAsia="tr-TR"/>
        </w:rPr>
        <w:t>Cases</w:t>
      </w:r>
      <w:proofErr w:type="spellEnd"/>
      <w:r w:rsidRPr="007C093F">
        <w:rPr>
          <w:rFonts w:ascii="Arial" w:eastAsia="Times New Roman" w:hAnsi="Arial" w:cs="Arial"/>
          <w:b/>
          <w:bCs/>
          <w:color w:val="191919"/>
          <w:szCs w:val="20"/>
          <w:lang w:eastAsia="tr-TR"/>
        </w:rPr>
        <w:t xml:space="preserve"> aracılığıyla) uzmanlık, hazırlamak internet güvenilirliği broşürleri ve dayalı öz-değerlendirme süreci, Sonunda doldur ve </w:t>
      </w:r>
      <w:proofErr w:type="spellStart"/>
      <w:r w:rsidRPr="007C093F">
        <w:rPr>
          <w:rFonts w:ascii="Arial" w:eastAsia="Times New Roman" w:hAnsi="Arial" w:cs="Arial"/>
          <w:b/>
          <w:bCs/>
          <w:color w:val="191919"/>
          <w:szCs w:val="20"/>
          <w:lang w:eastAsia="tr-TR"/>
        </w:rPr>
        <w:t>gönderdeğerlendirme</w:t>
      </w:r>
      <w:proofErr w:type="spellEnd"/>
      <w:r w:rsidRPr="007C093F">
        <w:rPr>
          <w:rFonts w:ascii="Arial" w:eastAsia="Times New Roman" w:hAnsi="Arial" w:cs="Arial"/>
          <w:b/>
          <w:bCs/>
          <w:color w:val="191919"/>
          <w:szCs w:val="20"/>
          <w:lang w:eastAsia="tr-TR"/>
        </w:rPr>
        <w:t xml:space="preserve"> anketiniz. Bir etiket aldığınızda, 18 ay geçerlidir ve 12 ay sonra değerlendirme işlemini tekrar yapabilirsiniz.</w:t>
      </w:r>
      <w:r>
        <w:rPr>
          <w:rFonts w:ascii="Arial" w:eastAsia="Times New Roman" w:hAnsi="Arial" w:cs="Arial"/>
          <w:b/>
          <w:bCs/>
          <w:color w:val="191919"/>
          <w:szCs w:val="20"/>
          <w:lang w:eastAsia="tr-TR"/>
        </w:rPr>
        <w:t xml:space="preserve"> </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 w:val="36"/>
          <w:szCs w:val="20"/>
          <w:lang w:eastAsia="tr-TR"/>
        </w:rPr>
      </w:pPr>
    </w:p>
    <w:p w:rsidR="007C093F" w:rsidRPr="007C093F" w:rsidRDefault="007C093F" w:rsidP="007C093F">
      <w:pPr>
        <w:shd w:val="clear" w:color="auto" w:fill="FEFEFE"/>
        <w:spacing w:after="0" w:line="240" w:lineRule="auto"/>
        <w:jc w:val="both"/>
        <w:textAlignment w:val="baseline"/>
        <w:rPr>
          <w:rFonts w:ascii="Cooper Black" w:eastAsia="Times New Roman" w:hAnsi="Cooper Black" w:cs="Arial"/>
          <w:b/>
          <w:color w:val="191919"/>
          <w:sz w:val="36"/>
          <w:szCs w:val="20"/>
          <w:lang w:eastAsia="tr-TR"/>
        </w:rPr>
      </w:pPr>
      <w:proofErr w:type="spellStart"/>
      <w:r w:rsidRPr="007C093F">
        <w:rPr>
          <w:rFonts w:ascii="Cooper Black" w:eastAsia="Times New Roman" w:hAnsi="Cooper Black" w:cs="Arial"/>
          <w:b/>
          <w:color w:val="191919"/>
          <w:sz w:val="36"/>
          <w:szCs w:val="20"/>
          <w:lang w:eastAsia="tr-TR"/>
        </w:rPr>
        <w:t>ESafety</w:t>
      </w:r>
      <w:proofErr w:type="spellEnd"/>
      <w:r w:rsidRPr="007C093F">
        <w:rPr>
          <w:rFonts w:ascii="Cooper Black" w:eastAsia="Times New Roman" w:hAnsi="Cooper Black" w:cs="Arial"/>
          <w:b/>
          <w:color w:val="191919"/>
          <w:sz w:val="36"/>
          <w:szCs w:val="20"/>
          <w:lang w:eastAsia="tr-TR"/>
        </w:rPr>
        <w:t xml:space="preserve"> Etiketleri tam olarak nedir?</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r w:rsidRPr="007C093F">
        <w:rPr>
          <w:rFonts w:ascii="Arial" w:eastAsia="Times New Roman" w:hAnsi="Arial" w:cs="Arial"/>
          <w:b/>
          <w:bCs/>
          <w:color w:val="191919"/>
          <w:szCs w:val="20"/>
          <w:lang w:eastAsia="tr-TR"/>
        </w:rPr>
        <w:t>Okulunuzun çevrimiçi güvenlik seviyesine ve değerlendirme sürecinde değerlendirilen diğer faktörlere bağlı olarak, aşağıdaki etiketlerden birini alabilirsiniz.</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Demir - temel çevrimiçi güvenlik seviyesi</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Bronz - çevrimiçi güvenlik konusunda asgari farkındalık</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Gümüş - çevrimiçi güvenliğe daha gelişmiş bir yaklaşım</w:t>
      </w:r>
    </w:p>
    <w:p w:rsidR="007C093F" w:rsidRPr="007C093F" w:rsidRDefault="007C093F" w:rsidP="007C093F">
      <w:pPr>
        <w:shd w:val="clear" w:color="auto" w:fill="FEFEFE"/>
        <w:spacing w:after="0" w:line="240" w:lineRule="auto"/>
        <w:ind w:hanging="360"/>
        <w:jc w:val="both"/>
        <w:textAlignment w:val="baseline"/>
        <w:rPr>
          <w:rFonts w:ascii="Arial" w:eastAsia="Times New Roman" w:hAnsi="Arial" w:cs="Arial"/>
          <w:color w:val="191919"/>
          <w:szCs w:val="20"/>
          <w:lang w:eastAsia="tr-TR"/>
        </w:rPr>
      </w:pPr>
      <w:r w:rsidRPr="007C093F">
        <w:rPr>
          <w:rFonts w:ascii="Arial" w:eastAsia="Times New Roman" w:hAnsi="Arial" w:cs="Arial"/>
          <w:color w:val="191919"/>
          <w:szCs w:val="20"/>
          <w:lang w:eastAsia="tr-TR"/>
        </w:rPr>
        <w:t>·         </w:t>
      </w:r>
      <w:r w:rsidRPr="007C093F">
        <w:rPr>
          <w:rFonts w:ascii="Arial" w:eastAsia="Times New Roman" w:hAnsi="Arial" w:cs="Arial"/>
          <w:b/>
          <w:bCs/>
          <w:color w:val="191919"/>
          <w:szCs w:val="20"/>
          <w:lang w:eastAsia="tr-TR"/>
        </w:rPr>
        <w:t>Altın - çevrimiçi güvenliğin tüm alanlarında ve çevrimiçi güvenliğin eğitiminde üstün uygulama</w:t>
      </w:r>
    </w:p>
    <w:p w:rsidR="007C093F" w:rsidRPr="007C093F" w:rsidRDefault="007C093F" w:rsidP="007C093F">
      <w:pPr>
        <w:shd w:val="clear" w:color="auto" w:fill="FEFEFE"/>
        <w:spacing w:after="0" w:line="240" w:lineRule="auto"/>
        <w:jc w:val="both"/>
        <w:textAlignment w:val="baseline"/>
        <w:rPr>
          <w:rFonts w:ascii="Arial" w:eastAsia="Times New Roman" w:hAnsi="Arial" w:cs="Arial"/>
          <w:color w:val="191919"/>
          <w:szCs w:val="20"/>
          <w:lang w:eastAsia="tr-TR"/>
        </w:rPr>
      </w:pPr>
      <w:r w:rsidRPr="007C093F">
        <w:rPr>
          <w:rFonts w:ascii="Arial" w:eastAsia="Times New Roman" w:hAnsi="Arial" w:cs="Arial"/>
          <w:b/>
          <w:bCs/>
          <w:color w:val="191919"/>
          <w:szCs w:val="20"/>
          <w:lang w:eastAsia="tr-TR"/>
        </w:rPr>
        <w:t xml:space="preserve">Daha fazla </w:t>
      </w:r>
      <w:proofErr w:type="gramStart"/>
      <w:r w:rsidRPr="007C093F">
        <w:rPr>
          <w:rFonts w:ascii="Arial" w:eastAsia="Times New Roman" w:hAnsi="Arial" w:cs="Arial"/>
          <w:b/>
          <w:bCs/>
          <w:color w:val="191919"/>
          <w:szCs w:val="20"/>
          <w:lang w:eastAsia="tr-TR"/>
        </w:rPr>
        <w:t>dahil</w:t>
      </w:r>
      <w:proofErr w:type="gramEnd"/>
      <w:r w:rsidRPr="007C093F">
        <w:rPr>
          <w:rFonts w:ascii="Arial" w:eastAsia="Times New Roman" w:hAnsi="Arial" w:cs="Arial"/>
          <w:b/>
          <w:bCs/>
          <w:color w:val="191919"/>
          <w:szCs w:val="20"/>
          <w:lang w:eastAsia="tr-TR"/>
        </w:rPr>
        <w:t xml:space="preserve"> olmaya ve okulunuzda internet ve dijital araçların daha güvenli kullanılmasını desteklemeye hazır mısınız? </w:t>
      </w:r>
      <w:hyperlink r:id="rId6" w:tgtFrame="_blank" w:history="1">
        <w:r w:rsidRPr="007C093F">
          <w:rPr>
            <w:rFonts w:ascii="Arial" w:eastAsia="Times New Roman" w:hAnsi="Arial" w:cs="Arial"/>
            <w:b/>
            <w:bCs/>
            <w:color w:val="000000"/>
            <w:szCs w:val="20"/>
            <w:lang w:eastAsia="tr-TR"/>
          </w:rPr>
          <w:t>Çevrimiçi güvenlik</w:t>
        </w:r>
      </w:hyperlink>
      <w:r w:rsidRPr="007C093F">
        <w:rPr>
          <w:rFonts w:ascii="Arial" w:eastAsia="Times New Roman" w:hAnsi="Arial" w:cs="Arial"/>
          <w:b/>
          <w:bCs/>
          <w:color w:val="191919"/>
          <w:szCs w:val="20"/>
          <w:lang w:eastAsia="tr-TR"/>
        </w:rPr>
        <w:t> hakkında bilgi edinin ve </w:t>
      </w:r>
      <w:hyperlink r:id="rId7" w:tgtFrame="_blank" w:history="1">
        <w:r w:rsidRPr="007C093F">
          <w:rPr>
            <w:rFonts w:ascii="Arial" w:eastAsia="Times New Roman" w:hAnsi="Arial" w:cs="Arial"/>
            <w:b/>
            <w:bCs/>
            <w:color w:val="000000"/>
            <w:szCs w:val="20"/>
            <w:lang w:eastAsia="tr-TR"/>
          </w:rPr>
          <w:t>Topluluğumuza</w:t>
        </w:r>
      </w:hyperlink>
      <w:r w:rsidRPr="007C093F">
        <w:rPr>
          <w:rFonts w:ascii="Arial" w:eastAsia="Times New Roman" w:hAnsi="Arial" w:cs="Arial"/>
          <w:b/>
          <w:bCs/>
          <w:color w:val="191919"/>
          <w:szCs w:val="20"/>
          <w:lang w:eastAsia="tr-TR"/>
        </w:rPr>
        <w:t> </w:t>
      </w:r>
      <w:proofErr w:type="gramStart"/>
      <w:r w:rsidRPr="007C093F">
        <w:rPr>
          <w:rFonts w:ascii="Arial" w:eastAsia="Times New Roman" w:hAnsi="Arial" w:cs="Arial"/>
          <w:b/>
          <w:bCs/>
          <w:color w:val="191919"/>
          <w:szCs w:val="20"/>
          <w:lang w:eastAsia="tr-TR"/>
        </w:rPr>
        <w:t>katılın !</w:t>
      </w:r>
      <w:proofErr w:type="gramEnd"/>
    </w:p>
    <w:p w:rsidR="006C2BDF" w:rsidRDefault="006C2BDF" w:rsidP="007C093F">
      <w:pPr>
        <w:jc w:val="both"/>
      </w:pPr>
    </w:p>
    <w:sectPr w:rsidR="006C2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8B"/>
    <w:rsid w:val="0066158B"/>
    <w:rsid w:val="006C2BDF"/>
    <w:rsid w:val="007C09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B41E"/>
  <w15:chartTrackingRefBased/>
  <w15:docId w15:val="{83856BC8-DFB6-41C8-A0E0-1178D530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9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safetylabel.eu/reg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afetylabel.eu/online-safety" TargetMode="External"/><Relationship Id="rId5" Type="http://schemas.openxmlformats.org/officeDocument/2006/relationships/hyperlink" Target="http://www.eun.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2023-01-18T08:11:00Z</dcterms:created>
  <dcterms:modified xsi:type="dcterms:W3CDTF">2023-01-18T08:14:00Z</dcterms:modified>
</cp:coreProperties>
</file>